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66" w:rsidRDefault="00852A66" w:rsidP="00852A6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52A66" w:rsidRDefault="00852A66" w:rsidP="00852A6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учебному плану начального общего образования</w:t>
      </w:r>
    </w:p>
    <w:p w:rsidR="00852A66" w:rsidRDefault="00852A66" w:rsidP="00852A6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Школа №95</w:t>
      </w:r>
    </w:p>
    <w:p w:rsidR="00852A66" w:rsidRDefault="00B70017" w:rsidP="00852A66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852A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52A66" w:rsidRDefault="00852A66" w:rsidP="00852A66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начального общего образования разработан на основании:</w:t>
      </w:r>
    </w:p>
    <w:p w:rsidR="00852A66" w:rsidRDefault="00852A66" w:rsidP="00852A66">
      <w:pPr>
        <w:pStyle w:val="10"/>
        <w:rPr>
          <w:rFonts w:ascii="Times New Roman" w:hAnsi="Times New Roman"/>
          <w:sz w:val="24"/>
          <w:szCs w:val="24"/>
        </w:rPr>
      </w:pPr>
    </w:p>
    <w:p w:rsidR="00852A66" w:rsidRDefault="00852A66" w:rsidP="00852A66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от 29.12. 2012 №273-ФЗ «Об образовании в Российской Федерации»;</w:t>
      </w:r>
    </w:p>
    <w:p w:rsidR="00852A66" w:rsidRDefault="00852A66" w:rsidP="00852A66">
      <w:pPr>
        <w:pStyle w:val="1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СанПиНа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 12. 2010 г. № 189, зарегистрированным в Минюсте России 3. 03. 2011 г., регистрационный номер 19993);</w:t>
      </w:r>
    </w:p>
    <w:p w:rsidR="00A20BA2" w:rsidRDefault="00A20BA2" w:rsidP="00852A66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852A66" w:rsidRPr="00B3598C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начального общего образования, утвержденного приказом </w:t>
      </w:r>
      <w:r>
        <w:rPr>
          <w:rFonts w:ascii="Times New Roman" w:hAnsi="Times New Roman"/>
          <w:sz w:val="24"/>
          <w:szCs w:val="24"/>
        </w:rPr>
        <w:t>Министерства просвещения РФ от 31.05.10.2021 г. № 286</w:t>
      </w:r>
      <w:r w:rsidR="00852A66" w:rsidRPr="00B35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 </w:t>
      </w:r>
      <w:r w:rsidR="003569AF">
        <w:rPr>
          <w:rFonts w:ascii="Times New Roman" w:hAnsi="Times New Roman"/>
          <w:sz w:val="24"/>
          <w:szCs w:val="24"/>
        </w:rPr>
        <w:t>изменениями</w:t>
      </w:r>
      <w:r>
        <w:rPr>
          <w:rFonts w:ascii="Times New Roman" w:hAnsi="Times New Roman"/>
          <w:sz w:val="24"/>
          <w:szCs w:val="24"/>
        </w:rPr>
        <w:t>, утверждёнными приказом от 18.07.2022 №569</w:t>
      </w:r>
      <w:r w:rsidR="00852A66" w:rsidRPr="00B3598C">
        <w:rPr>
          <w:rFonts w:ascii="Times New Roman" w:hAnsi="Times New Roman"/>
          <w:sz w:val="24"/>
          <w:szCs w:val="24"/>
        </w:rPr>
        <w:t>);</w:t>
      </w:r>
    </w:p>
    <w:p w:rsidR="00852A66" w:rsidRPr="00A20BA2" w:rsidRDefault="00A20BA2" w:rsidP="00852A66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Федеральной образовательной программы начального общего образования, утверждённой приказом Министерства просвещения от 18.05.2023г.</w:t>
      </w:r>
      <w:r w:rsidR="00852A66" w:rsidRPr="00A20BA2">
        <w:rPr>
          <w:rFonts w:ascii="Times New Roman" w:hAnsi="Times New Roman"/>
          <w:sz w:val="24"/>
          <w:szCs w:val="24"/>
        </w:rPr>
        <w:t xml:space="preserve"> </w:t>
      </w:r>
    </w:p>
    <w:p w:rsidR="00852A66" w:rsidRDefault="00852A66" w:rsidP="00852A6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</w:t>
      </w:r>
    </w:p>
    <w:p w:rsidR="00852A66" w:rsidRDefault="00852A66" w:rsidP="00852A66">
      <w:pPr>
        <w:pStyle w:val="1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Школа №95.</w:t>
      </w:r>
    </w:p>
    <w:p w:rsidR="00852A66" w:rsidRDefault="00852A66" w:rsidP="00852A66">
      <w:pPr>
        <w:pStyle w:val="1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52A66" w:rsidRDefault="00852A66" w:rsidP="00852A6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для 1-4 классов ориентирован на 4-летний нормативный срок освоения основных общеобразовательных программ начального общего образования.</w:t>
      </w:r>
    </w:p>
    <w:p w:rsidR="00852A66" w:rsidRPr="005A36DD" w:rsidRDefault="00A20BA2" w:rsidP="00852A66">
      <w:pPr>
        <w:pStyle w:val="1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Обучение в 1-4</w:t>
      </w:r>
      <w:r w:rsidR="00852A66" w:rsidRPr="005A36DD">
        <w:rPr>
          <w:rFonts w:ascii="Times New Roman" w:hAnsi="Times New Roman"/>
          <w:sz w:val="24"/>
          <w:szCs w:val="24"/>
          <w:u w:val="single"/>
        </w:rPr>
        <w:t xml:space="preserve"> классах</w:t>
      </w:r>
      <w:r>
        <w:rPr>
          <w:rFonts w:ascii="Times New Roman" w:hAnsi="Times New Roman"/>
          <w:sz w:val="24"/>
          <w:szCs w:val="24"/>
          <w:u w:val="single"/>
        </w:rPr>
        <w:t xml:space="preserve"> ведётся по пятидневной неделе.</w:t>
      </w:r>
    </w:p>
    <w:p w:rsidR="00852A66" w:rsidRDefault="00852A66" w:rsidP="00852A6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0BA2">
        <w:rPr>
          <w:rFonts w:ascii="Times New Roman" w:hAnsi="Times New Roman"/>
          <w:sz w:val="24"/>
          <w:szCs w:val="24"/>
          <w:u w:val="single"/>
        </w:rPr>
        <w:t>Обучение в 1-4-х классах в 2024-2025</w:t>
      </w:r>
      <w:r>
        <w:rPr>
          <w:rFonts w:ascii="Times New Roman" w:hAnsi="Times New Roman"/>
          <w:sz w:val="24"/>
          <w:szCs w:val="24"/>
          <w:u w:val="single"/>
        </w:rPr>
        <w:t xml:space="preserve"> учебном году ведетс</w:t>
      </w:r>
      <w:r w:rsidR="00915F2E">
        <w:rPr>
          <w:rFonts w:ascii="Times New Roman" w:hAnsi="Times New Roman"/>
          <w:sz w:val="24"/>
          <w:szCs w:val="24"/>
          <w:u w:val="single"/>
        </w:rPr>
        <w:t>я по</w:t>
      </w:r>
      <w:r w:rsidR="00E9198A">
        <w:rPr>
          <w:rFonts w:ascii="Times New Roman" w:hAnsi="Times New Roman"/>
          <w:sz w:val="24"/>
          <w:szCs w:val="24"/>
          <w:u w:val="single"/>
        </w:rPr>
        <w:t xml:space="preserve"> УМК</w:t>
      </w:r>
      <w:r w:rsidR="00A20BA2">
        <w:rPr>
          <w:rFonts w:ascii="Times New Roman" w:hAnsi="Times New Roman"/>
          <w:sz w:val="24"/>
          <w:szCs w:val="24"/>
          <w:u w:val="single"/>
        </w:rPr>
        <w:t xml:space="preserve"> «Школа России»</w:t>
      </w:r>
    </w:p>
    <w:p w:rsidR="00852A66" w:rsidRPr="00023F07" w:rsidRDefault="007D3984" w:rsidP="00852A66">
      <w:pPr>
        <w:pStyle w:val="1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52A66" w:rsidRDefault="00852A66" w:rsidP="00852A66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Реализация учебного плана начального общего образования направлена на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x-none"/>
        </w:rPr>
        <w:t>формирование базовых основ и фундамента всего последующего обучения, в том числе:</w:t>
      </w:r>
    </w:p>
    <w:p w:rsidR="00852A66" w:rsidRDefault="00852A66" w:rsidP="00852A66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852A66" w:rsidRDefault="00852A66" w:rsidP="00852A66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универсальных учебных действий;</w:t>
      </w:r>
    </w:p>
    <w:p w:rsidR="00852A66" w:rsidRDefault="00852A66" w:rsidP="00852A66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852A66" w:rsidRDefault="00852A66" w:rsidP="00852A66">
      <w:pPr>
        <w:pStyle w:val="10"/>
        <w:ind w:left="-567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состоит из двух частей – обязательной части и части, формируемой </w:t>
      </w:r>
    </w:p>
    <w:p w:rsidR="00852A66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участниками образовательных отношений.</w:t>
      </w:r>
    </w:p>
    <w:p w:rsidR="00852A66" w:rsidRDefault="00852A66" w:rsidP="00852A66">
      <w:pPr>
        <w:pStyle w:val="10"/>
        <w:ind w:firstLine="708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Обязательные предметные области учебного плана: «Русский язык и литературное чтение</w:t>
      </w:r>
      <w:proofErr w:type="gramStart"/>
      <w:r>
        <w:rPr>
          <w:rFonts w:ascii="Times New Roman" w:hAnsi="Times New Roman"/>
          <w:sz w:val="24"/>
          <w:szCs w:val="24"/>
        </w:rPr>
        <w:t>»,</w:t>
      </w:r>
      <w:r w:rsidR="00A20BA2">
        <w:rPr>
          <w:rFonts w:ascii="Times New Roman" w:hAnsi="Times New Roman"/>
          <w:sz w:val="24"/>
          <w:szCs w:val="24"/>
        </w:rPr>
        <w:t xml:space="preserve"> </w:t>
      </w:r>
      <w:r w:rsidR="000B7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Иностранный язык»,  «Математика и информатика»,  «Обществознание и естествознание (Окружающий мир)», «Основы религиозных культур и светской этики», «Искусство», «Технология», «Физическая культура».</w:t>
      </w:r>
    </w:p>
    <w:p w:rsidR="00852A66" w:rsidRDefault="00852A66" w:rsidP="00852A66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Обязательная часть учебного плана отражает содержание образования,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обеспечивает решение важнейших целей начального общего образования:</w:t>
      </w:r>
    </w:p>
    <w:p w:rsidR="00852A66" w:rsidRDefault="00852A66" w:rsidP="00852A66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гражданской идентичности;</w:t>
      </w:r>
    </w:p>
    <w:p w:rsidR="00852A66" w:rsidRDefault="00852A66" w:rsidP="00852A66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852A66" w:rsidRDefault="00852A66" w:rsidP="00852A66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готовности к продолжению образования на последующих ступенях основного общего образования;</w:t>
      </w:r>
    </w:p>
    <w:p w:rsidR="00852A66" w:rsidRDefault="00852A66" w:rsidP="00852A66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852A66" w:rsidRDefault="00852A66" w:rsidP="00852A66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791021" w:rsidRDefault="00852A66" w:rsidP="00852A66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Русского</w:t>
      </w:r>
      <w:r w:rsidR="003569A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языка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в 1-4 классах в соответствии со ФГОС НОО </w:t>
      </w:r>
      <w:r w:rsidR="00A20BA2">
        <w:rPr>
          <w:rFonts w:ascii="Times New Roman" w:hAnsi="Times New Roman"/>
          <w:sz w:val="24"/>
          <w:szCs w:val="24"/>
        </w:rPr>
        <w:t xml:space="preserve">и ФОП НОО </w:t>
      </w:r>
      <w:r>
        <w:rPr>
          <w:rFonts w:ascii="Times New Roman" w:hAnsi="Times New Roman"/>
          <w:sz w:val="24"/>
          <w:szCs w:val="24"/>
        </w:rPr>
        <w:t>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 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A20BA2" w:rsidRPr="006F4519" w:rsidRDefault="00791021" w:rsidP="00A20BA2">
      <w:pPr>
        <w:pStyle w:val="10"/>
        <w:ind w:firstLine="360"/>
        <w:jc w:val="both"/>
        <w:rPr>
          <w:rFonts w:ascii="Times New Roman" w:hAnsi="Times New Roman"/>
        </w:rPr>
      </w:pPr>
      <w:r>
        <w:t xml:space="preserve"> </w:t>
      </w:r>
      <w:r w:rsidR="003569AF">
        <w:rPr>
          <w:rFonts w:ascii="Times New Roman" w:hAnsi="Times New Roman"/>
        </w:rPr>
        <w:t xml:space="preserve">В 1-х – 3-х </w:t>
      </w:r>
      <w:r w:rsidR="00A20BA2">
        <w:rPr>
          <w:rFonts w:ascii="Times New Roman" w:hAnsi="Times New Roman"/>
        </w:rPr>
        <w:t>классах отведено 5 часов</w:t>
      </w:r>
      <w:r w:rsidRPr="006F4519">
        <w:rPr>
          <w:rFonts w:ascii="Times New Roman" w:hAnsi="Times New Roman"/>
        </w:rPr>
        <w:t xml:space="preserve"> в неделю на предмет «русский язык»</w:t>
      </w:r>
      <w:r w:rsidR="00A20BA2">
        <w:rPr>
          <w:rFonts w:ascii="Times New Roman" w:hAnsi="Times New Roman"/>
        </w:rPr>
        <w:t xml:space="preserve"> </w:t>
      </w:r>
      <w:r w:rsidR="00A20BA2" w:rsidRPr="006F4519">
        <w:rPr>
          <w:rFonts w:ascii="Times New Roman" w:hAnsi="Times New Roman"/>
        </w:rPr>
        <w:t>в связи необходимостью проведения глубокой пропедевтической работы, необходимой для выработки правописных навыков.</w:t>
      </w:r>
    </w:p>
    <w:p w:rsidR="00A20BA2" w:rsidRDefault="004B44FA" w:rsidP="00852A66">
      <w:pPr>
        <w:pStyle w:val="10"/>
        <w:ind w:firstLine="360"/>
        <w:jc w:val="both"/>
        <w:rPr>
          <w:rFonts w:ascii="Times New Roman" w:hAnsi="Times New Roman"/>
        </w:rPr>
      </w:pPr>
      <w:r w:rsidRPr="006F4519">
        <w:rPr>
          <w:rFonts w:ascii="Times New Roman" w:hAnsi="Times New Roman"/>
        </w:rPr>
        <w:t xml:space="preserve"> </w:t>
      </w:r>
      <w:r w:rsidR="00A20BA2">
        <w:rPr>
          <w:rFonts w:ascii="Times New Roman" w:hAnsi="Times New Roman"/>
        </w:rPr>
        <w:t>В 4</w:t>
      </w:r>
      <w:r w:rsidR="00791021" w:rsidRPr="006F4519">
        <w:rPr>
          <w:rFonts w:ascii="Times New Roman" w:hAnsi="Times New Roman"/>
        </w:rPr>
        <w:t>–</w:t>
      </w:r>
      <w:r w:rsidRPr="006F4519">
        <w:rPr>
          <w:rFonts w:ascii="Times New Roman" w:hAnsi="Times New Roman"/>
        </w:rPr>
        <w:t xml:space="preserve">х классах - </w:t>
      </w:r>
      <w:r w:rsidR="00A20BA2">
        <w:rPr>
          <w:rFonts w:ascii="Times New Roman" w:hAnsi="Times New Roman"/>
        </w:rPr>
        <w:t xml:space="preserve"> 4 часа</w:t>
      </w:r>
      <w:r w:rsidR="00791021" w:rsidRPr="006F4519">
        <w:rPr>
          <w:rFonts w:ascii="Times New Roman" w:hAnsi="Times New Roman"/>
        </w:rPr>
        <w:t xml:space="preserve"> в неделю</w:t>
      </w:r>
      <w:r w:rsidR="00A20BA2">
        <w:rPr>
          <w:rFonts w:ascii="Times New Roman" w:hAnsi="Times New Roman"/>
        </w:rPr>
        <w:t>.</w:t>
      </w:r>
    </w:p>
    <w:p w:rsidR="00852A66" w:rsidRDefault="00852A66" w:rsidP="00852A66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«Литературное чтение»</w:t>
      </w:r>
      <w:r>
        <w:rPr>
          <w:rFonts w:ascii="Times New Roman" w:hAnsi="Times New Roman"/>
          <w:sz w:val="24"/>
          <w:szCs w:val="24"/>
        </w:rPr>
        <w:t xml:space="preserve"> в 1-4 классах в соответствии со ФГОС НОО</w:t>
      </w:r>
      <w:r w:rsidR="00A20BA2">
        <w:rPr>
          <w:rFonts w:ascii="Times New Roman" w:hAnsi="Times New Roman"/>
          <w:sz w:val="24"/>
          <w:szCs w:val="24"/>
        </w:rPr>
        <w:t xml:space="preserve"> и ФОП НОО</w:t>
      </w:r>
      <w:r>
        <w:rPr>
          <w:rFonts w:ascii="Times New Roman" w:hAnsi="Times New Roman"/>
          <w:sz w:val="24"/>
          <w:szCs w:val="24"/>
        </w:rP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</w:t>
      </w:r>
      <w:proofErr w:type="gramStart"/>
      <w:r>
        <w:rPr>
          <w:rFonts w:ascii="Times New Roman" w:hAnsi="Times New Roman"/>
          <w:sz w:val="24"/>
          <w:szCs w:val="24"/>
        </w:rPr>
        <w:t>различные  виды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  творческой деятельности.</w:t>
      </w:r>
    </w:p>
    <w:p w:rsidR="006226D6" w:rsidRDefault="001F763D" w:rsidP="001F763D">
      <w:pPr>
        <w:pStyle w:val="1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52A66" w:rsidRDefault="00852A66" w:rsidP="00852A66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Математика»</w:t>
      </w:r>
      <w:r>
        <w:rPr>
          <w:rFonts w:ascii="Times New Roman" w:hAnsi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</w:rPr>
        <w:t xml:space="preserve"> 1-4 классах в соответствии со ФГОС НОО направлен на </w:t>
      </w:r>
    </w:p>
    <w:p w:rsidR="00852A66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математике как части общечеловеческой </w:t>
      </w:r>
    </w:p>
    <w:p w:rsidR="00852A66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852A66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интегрированного предмета </w:t>
      </w:r>
      <w:r>
        <w:rPr>
          <w:rFonts w:ascii="Times New Roman" w:hAnsi="Times New Roman"/>
          <w:b/>
          <w:i/>
          <w:sz w:val="24"/>
          <w:szCs w:val="24"/>
        </w:rPr>
        <w:t>«Окружающий мир»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1-4 классах в соответствии со ФГОС НОО </w:t>
      </w:r>
      <w:r w:rsidR="00A20BA2">
        <w:rPr>
          <w:rFonts w:ascii="Times New Roman" w:hAnsi="Times New Roman"/>
          <w:sz w:val="24"/>
          <w:szCs w:val="24"/>
        </w:rPr>
        <w:t xml:space="preserve">и ФОП НОО </w:t>
      </w:r>
      <w:r>
        <w:rPr>
          <w:rFonts w:ascii="Times New Roman" w:hAnsi="Times New Roman"/>
          <w:sz w:val="24"/>
          <w:szCs w:val="24"/>
        </w:rPr>
        <w:t>призвано обеспечить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эмоционально-ценностного отношения к нему.</w:t>
      </w:r>
    </w:p>
    <w:p w:rsidR="00852A66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Особое внимание уделено основам безопасности жизнедеятельности: формированию элементарных представлений у младших школьников о поведении в экстремальных ситуациях, об основах здорового образа жизни и т.д.</w:t>
      </w:r>
    </w:p>
    <w:p w:rsidR="00852A66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i/>
          <w:sz w:val="24"/>
          <w:szCs w:val="24"/>
        </w:rPr>
        <w:t>«Технология»</w:t>
      </w:r>
      <w:r>
        <w:rPr>
          <w:rFonts w:ascii="Times New Roman" w:hAnsi="Times New Roman"/>
          <w:sz w:val="24"/>
          <w:szCs w:val="24"/>
        </w:rPr>
        <w:t xml:space="preserve"> в 1-4 классах в соответствии со ФГОС НОО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предметов, в интеллектуально-практической деятельности ученика; это, в свою </w:t>
      </w:r>
    </w:p>
    <w:p w:rsidR="00852A66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очередь, создает условия для развития инициативности, изобретательности, гибкости и </w:t>
      </w:r>
    </w:p>
    <w:p w:rsidR="00852A66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вариативности мышления у школьников.</w:t>
      </w:r>
    </w:p>
    <w:p w:rsidR="00852A66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877173">
        <w:rPr>
          <w:rFonts w:ascii="Times New Roman" w:hAnsi="Times New Roman"/>
          <w:b/>
          <w:i/>
          <w:sz w:val="24"/>
          <w:szCs w:val="24"/>
        </w:rPr>
        <w:t>Образовательная область «Искусство</w:t>
      </w:r>
      <w:r>
        <w:rPr>
          <w:rFonts w:ascii="Times New Roman" w:hAnsi="Times New Roman"/>
          <w:sz w:val="24"/>
          <w:szCs w:val="24"/>
        </w:rPr>
        <w:t xml:space="preserve">», на которую в начальных классах выделено 2 учебных часа в неделю, предусматривает ведение двух самостоятельных предметов: </w:t>
      </w:r>
      <w:r w:rsidRPr="00011F65">
        <w:rPr>
          <w:rFonts w:ascii="Times New Roman" w:hAnsi="Times New Roman"/>
          <w:b/>
          <w:i/>
          <w:sz w:val="24"/>
          <w:szCs w:val="24"/>
        </w:rPr>
        <w:t xml:space="preserve">«Музыка» </w:t>
      </w:r>
      <w:r w:rsidRPr="00011F65">
        <w:rPr>
          <w:rFonts w:ascii="Times New Roman" w:hAnsi="Times New Roman"/>
          <w:i/>
          <w:sz w:val="24"/>
          <w:szCs w:val="24"/>
        </w:rPr>
        <w:t>(1 час)</w:t>
      </w:r>
      <w:r>
        <w:rPr>
          <w:rFonts w:ascii="Times New Roman" w:hAnsi="Times New Roman"/>
          <w:sz w:val="24"/>
          <w:szCs w:val="24"/>
        </w:rPr>
        <w:t xml:space="preserve"> и «</w:t>
      </w:r>
      <w:r w:rsidRPr="00011F65">
        <w:rPr>
          <w:rFonts w:ascii="Times New Roman" w:hAnsi="Times New Roman"/>
          <w:b/>
          <w:i/>
          <w:sz w:val="24"/>
          <w:szCs w:val="24"/>
        </w:rPr>
        <w:t xml:space="preserve">Изобразительное искусство» </w:t>
      </w:r>
      <w:r>
        <w:rPr>
          <w:rFonts w:ascii="Times New Roman" w:hAnsi="Times New Roman"/>
          <w:sz w:val="24"/>
          <w:szCs w:val="24"/>
        </w:rPr>
        <w:t>(1 час). Изучение данных предметов эстетического цикла направлено на развитие способности к эмоциональному восприятию произведений изобразительного и музыкального искусства.</w:t>
      </w:r>
    </w:p>
    <w:p w:rsidR="00D72787" w:rsidRDefault="00852A66" w:rsidP="00D72787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по </w:t>
      </w:r>
      <w:r>
        <w:rPr>
          <w:rFonts w:ascii="Times New Roman" w:hAnsi="Times New Roman"/>
          <w:b/>
          <w:i/>
          <w:sz w:val="24"/>
          <w:szCs w:val="24"/>
        </w:rPr>
        <w:t>«Физической культуре»</w:t>
      </w:r>
      <w:r>
        <w:rPr>
          <w:rFonts w:ascii="Times New Roman" w:hAnsi="Times New Roman"/>
          <w:sz w:val="24"/>
          <w:szCs w:val="24"/>
        </w:rPr>
        <w:t xml:space="preserve"> направлены на укрепление здоровья, содействие гармоничному физическому развитию и всесторонней физической </w:t>
      </w:r>
      <w:r>
        <w:rPr>
          <w:rFonts w:ascii="Times New Roman" w:hAnsi="Times New Roman"/>
          <w:sz w:val="24"/>
          <w:szCs w:val="24"/>
        </w:rPr>
        <w:lastRenderedPageBreak/>
        <w:t>подгото</w:t>
      </w:r>
      <w:r w:rsidR="0042613F">
        <w:rPr>
          <w:rFonts w:ascii="Times New Roman" w:hAnsi="Times New Roman"/>
          <w:sz w:val="24"/>
          <w:szCs w:val="24"/>
        </w:rPr>
        <w:t>вленности ученика. В 1-х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 предусмотрено три недельных часа физической культуры</w:t>
      </w:r>
      <w:r w:rsidR="0042613F">
        <w:rPr>
          <w:rFonts w:ascii="Times New Roman" w:hAnsi="Times New Roman"/>
          <w:sz w:val="24"/>
          <w:szCs w:val="24"/>
        </w:rPr>
        <w:t>.</w:t>
      </w:r>
      <w:r w:rsidR="00FC6DD2">
        <w:rPr>
          <w:rFonts w:ascii="Times New Roman" w:hAnsi="Times New Roman"/>
          <w:sz w:val="24"/>
          <w:szCs w:val="24"/>
        </w:rPr>
        <w:t xml:space="preserve"> В</w:t>
      </w:r>
      <w:r w:rsidR="0042613F">
        <w:rPr>
          <w:rFonts w:ascii="Times New Roman" w:hAnsi="Times New Roman"/>
          <w:sz w:val="24"/>
          <w:szCs w:val="24"/>
        </w:rPr>
        <w:t>о 2-х -</w:t>
      </w:r>
      <w:r>
        <w:rPr>
          <w:rFonts w:ascii="Times New Roman" w:hAnsi="Times New Roman"/>
          <w:sz w:val="24"/>
          <w:szCs w:val="24"/>
        </w:rPr>
        <w:t xml:space="preserve"> 4-х классах два недельных часа физической культуры. </w:t>
      </w:r>
      <w:r w:rsidR="00D72787" w:rsidRPr="00D72787">
        <w:rPr>
          <w:rFonts w:ascii="Times New Roman" w:hAnsi="Times New Roman"/>
          <w:sz w:val="24"/>
          <w:szCs w:val="24"/>
        </w:rPr>
        <w:t>Дополнительную нагрузку по физической культуре учащиеся получают за счет внеурочной деятельности, участия в соревнованиях и спортивных играх</w:t>
      </w:r>
      <w:r w:rsidR="00D72787">
        <w:rPr>
          <w:rFonts w:ascii="Times New Roman" w:hAnsi="Times New Roman"/>
          <w:sz w:val="24"/>
          <w:szCs w:val="24"/>
        </w:rPr>
        <w:t>.</w:t>
      </w:r>
    </w:p>
    <w:p w:rsidR="00852A66" w:rsidRPr="00363D17" w:rsidRDefault="00852A66" w:rsidP="00852A66">
      <w:pPr>
        <w:pStyle w:val="1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В начальной школе введено изучение </w:t>
      </w:r>
      <w:r>
        <w:rPr>
          <w:rFonts w:ascii="Times New Roman" w:hAnsi="Times New Roman"/>
          <w:b/>
          <w:i/>
          <w:sz w:val="24"/>
          <w:szCs w:val="24"/>
          <w:lang w:val="x-none"/>
        </w:rPr>
        <w:t>«Английского языка»</w:t>
      </w:r>
      <w:r>
        <w:rPr>
          <w:rFonts w:ascii="Times New Roman" w:hAnsi="Times New Roman"/>
          <w:b/>
          <w:sz w:val="24"/>
          <w:szCs w:val="24"/>
          <w:lang w:val="x-none"/>
        </w:rPr>
        <w:t>:</w:t>
      </w:r>
      <w:r>
        <w:rPr>
          <w:rFonts w:ascii="Times New Roman" w:hAnsi="Times New Roman"/>
          <w:sz w:val="24"/>
          <w:szCs w:val="24"/>
          <w:lang w:val="x-none"/>
        </w:rPr>
        <w:t xml:space="preserve"> во 2-4-х классах по 2 часа в неделю. </w:t>
      </w:r>
    </w:p>
    <w:p w:rsidR="00852A66" w:rsidRPr="00772295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В связи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z w:val="24"/>
          <w:szCs w:val="24"/>
          <w:lang w:val="x-none"/>
        </w:rPr>
        <w:t>едением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 комплексного учебного курса «Основы религиозных культур и светской этики» в 4-х классах родителями (законными представителями) выбран</w:t>
      </w:r>
      <w:r>
        <w:rPr>
          <w:rFonts w:ascii="Times New Roman" w:hAnsi="Times New Roman"/>
          <w:sz w:val="24"/>
          <w:szCs w:val="24"/>
        </w:rPr>
        <w:t xml:space="preserve">  модуль </w:t>
      </w:r>
      <w:r>
        <w:rPr>
          <w:rFonts w:ascii="Times New Roman" w:hAnsi="Times New Roman"/>
          <w:b/>
          <w:i/>
          <w:sz w:val="24"/>
          <w:szCs w:val="24"/>
        </w:rPr>
        <w:t>«Ос</w:t>
      </w:r>
      <w:r w:rsidR="001218CA">
        <w:rPr>
          <w:rFonts w:ascii="Times New Roman" w:hAnsi="Times New Roman"/>
          <w:b/>
          <w:i/>
          <w:sz w:val="24"/>
          <w:szCs w:val="24"/>
        </w:rPr>
        <w:t xml:space="preserve">новы </w:t>
      </w:r>
      <w:r w:rsidR="0042613F">
        <w:rPr>
          <w:rFonts w:ascii="Times New Roman" w:hAnsi="Times New Roman"/>
          <w:b/>
          <w:i/>
          <w:sz w:val="24"/>
          <w:szCs w:val="24"/>
        </w:rPr>
        <w:t xml:space="preserve">мировых религиозных культур и </w:t>
      </w:r>
      <w:r w:rsidR="001218CA">
        <w:rPr>
          <w:rFonts w:ascii="Times New Roman" w:hAnsi="Times New Roman"/>
          <w:b/>
          <w:i/>
          <w:sz w:val="24"/>
          <w:szCs w:val="24"/>
        </w:rPr>
        <w:t>светской этики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772295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в объеме 1 час в неделю.</w:t>
      </w:r>
      <w:r>
        <w:rPr>
          <w:rFonts w:ascii="Times New Roman" w:hAnsi="Times New Roman"/>
          <w:sz w:val="24"/>
          <w:szCs w:val="24"/>
        </w:rPr>
        <w:t xml:space="preserve"> Балльное оценивание по данному предмету не предусмотрено.</w:t>
      </w:r>
    </w:p>
    <w:p w:rsidR="00852A66" w:rsidRPr="00772295" w:rsidRDefault="00852A66" w:rsidP="00852A66">
      <w:pPr>
        <w:pStyle w:val="10"/>
        <w:ind w:firstLine="708"/>
        <w:jc w:val="both"/>
        <w:rPr>
          <w:rFonts w:ascii="Times New Roman" w:hAnsi="Times New Roman"/>
          <w:b/>
          <w:i/>
          <w:sz w:val="24"/>
          <w:szCs w:val="24"/>
          <w:lang w:val="x-none"/>
        </w:rPr>
      </w:pPr>
    </w:p>
    <w:p w:rsidR="00852A66" w:rsidRPr="00772295" w:rsidRDefault="00852A66" w:rsidP="00852A6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52A66" w:rsidRDefault="00852A66" w:rsidP="00852A66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Часть учебного плана, формируемая участниками образовательн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z w:val="24"/>
          <w:szCs w:val="24"/>
          <w:lang w:val="x-none"/>
        </w:rPr>
        <w:t xml:space="preserve">, обеспечивает, в том числе, реализацию образовательных потребностей и запросов обучающихся </w:t>
      </w:r>
      <w:r w:rsidR="0042613F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  <w:lang w:val="x-none"/>
        </w:rPr>
        <w:t xml:space="preserve"> 3, 4 классов и их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42613F" w:rsidRPr="00772295" w:rsidRDefault="00852A66" w:rsidP="0042613F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одному недельному часу из данной части учебного плана выделено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="0042613F">
        <w:rPr>
          <w:rFonts w:ascii="Times New Roman" w:hAnsi="Times New Roman"/>
          <w:sz w:val="24"/>
          <w:szCs w:val="24"/>
        </w:rPr>
        <w:t>о  2</w:t>
      </w:r>
      <w:proofErr w:type="gramEnd"/>
      <w:r>
        <w:rPr>
          <w:rFonts w:ascii="Times New Roman" w:hAnsi="Times New Roman"/>
          <w:sz w:val="24"/>
          <w:szCs w:val="24"/>
        </w:rPr>
        <w:t xml:space="preserve">-х  </w:t>
      </w:r>
      <w:r w:rsidR="0042613F">
        <w:rPr>
          <w:rFonts w:ascii="Times New Roman" w:hAnsi="Times New Roman"/>
          <w:sz w:val="24"/>
          <w:szCs w:val="24"/>
        </w:rPr>
        <w:t xml:space="preserve"> и 3-х </w:t>
      </w:r>
      <w:r>
        <w:rPr>
          <w:rFonts w:ascii="Times New Roman" w:hAnsi="Times New Roman"/>
          <w:sz w:val="24"/>
          <w:szCs w:val="24"/>
        </w:rPr>
        <w:t xml:space="preserve">классах на учебный предмет «Математика» с целью развития универсальных учебных действий, способствующих более успешному освоению математических методов познания окружающего мира (представлен в виде </w:t>
      </w:r>
      <w:r w:rsidRPr="00877173">
        <w:rPr>
          <w:rFonts w:ascii="Times New Roman" w:hAnsi="Times New Roman"/>
          <w:b/>
          <w:i/>
          <w:sz w:val="24"/>
          <w:szCs w:val="24"/>
        </w:rPr>
        <w:t>модуля «Занимательная математика</w:t>
      </w:r>
      <w:r>
        <w:rPr>
          <w:rFonts w:ascii="Times New Roman" w:hAnsi="Times New Roman"/>
          <w:sz w:val="24"/>
          <w:szCs w:val="24"/>
        </w:rPr>
        <w:t>»).</w:t>
      </w:r>
      <w:r w:rsidR="0042613F">
        <w:rPr>
          <w:rFonts w:ascii="Times New Roman" w:hAnsi="Times New Roman"/>
          <w:sz w:val="24"/>
          <w:szCs w:val="24"/>
        </w:rPr>
        <w:t xml:space="preserve"> Балльное оценивание по данному модулю не предусмотрено.</w:t>
      </w:r>
    </w:p>
    <w:p w:rsidR="00852A66" w:rsidRDefault="00852A66" w:rsidP="00852A66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2A66" w:rsidRPr="00877173" w:rsidRDefault="00852A66" w:rsidP="00852A66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целью формирования у учащихся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(коммуникативных и регулятивных) в 4-х классах учебным планом предусмотрено ведение предмета </w:t>
      </w:r>
      <w:r w:rsidRPr="00877173">
        <w:rPr>
          <w:rFonts w:ascii="Times New Roman" w:hAnsi="Times New Roman"/>
          <w:b/>
          <w:i/>
          <w:sz w:val="24"/>
          <w:szCs w:val="24"/>
        </w:rPr>
        <w:t>«Проектная деятельность</w:t>
      </w:r>
      <w:r>
        <w:rPr>
          <w:rFonts w:ascii="Times New Roman" w:hAnsi="Times New Roman"/>
          <w:sz w:val="24"/>
          <w:szCs w:val="24"/>
        </w:rPr>
        <w:t>» - 1 час в неделю (из части учебного плана, формируемой участниками образовательных отношений). Балльное оценивание по данному предмету не предусмотрено.</w:t>
      </w:r>
    </w:p>
    <w:p w:rsidR="00852A66" w:rsidRDefault="00852A66" w:rsidP="00852A66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Обучение в </w:t>
      </w:r>
      <w:r>
        <w:rPr>
          <w:rFonts w:ascii="Times New Roman" w:hAnsi="Times New Roman"/>
          <w:sz w:val="24"/>
          <w:szCs w:val="24"/>
        </w:rPr>
        <w:t>первых</w:t>
      </w:r>
      <w:r>
        <w:rPr>
          <w:rFonts w:ascii="Times New Roman" w:hAnsi="Times New Roman"/>
          <w:sz w:val="24"/>
          <w:szCs w:val="24"/>
          <w:lang w:val="x-none"/>
        </w:rPr>
        <w:t xml:space="preserve"> классах в соответствии с СанПиН</w:t>
      </w:r>
      <w:r>
        <w:rPr>
          <w:rFonts w:ascii="Times New Roman" w:hAnsi="Times New Roman"/>
          <w:sz w:val="24"/>
          <w:szCs w:val="24"/>
        </w:rPr>
        <w:t xml:space="preserve"> 2.4.2. 2821 – 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четверти. 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1-х классов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</w:t>
      </w:r>
    </w:p>
    <w:p w:rsidR="00852A66" w:rsidRDefault="00852A66" w:rsidP="00852A66">
      <w:pPr>
        <w:pStyle w:val="1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Обучение в 1-м классе осуществляется с использование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  <w:lang w:val="x-none"/>
        </w:rPr>
        <w:t xml:space="preserve">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каждый); во втором полугодии (</w:t>
      </w:r>
      <w:r w:rsidR="00E020D8">
        <w:rPr>
          <w:rFonts w:ascii="Times New Roman" w:hAnsi="Times New Roman"/>
          <w:sz w:val="24"/>
          <w:szCs w:val="24"/>
          <w:lang w:val="x-none"/>
        </w:rPr>
        <w:t xml:space="preserve">январь – май) – по 4 урока по </w:t>
      </w:r>
      <w:r w:rsidR="00E020D8" w:rsidRPr="00DA7477">
        <w:rPr>
          <w:rFonts w:ascii="Times New Roman" w:hAnsi="Times New Roman"/>
          <w:sz w:val="24"/>
          <w:szCs w:val="24"/>
          <w:lang w:val="x-none"/>
        </w:rPr>
        <w:t>4</w:t>
      </w:r>
      <w:r w:rsidR="00201003">
        <w:rPr>
          <w:rFonts w:ascii="Times New Roman" w:hAnsi="Times New Roman"/>
          <w:sz w:val="24"/>
          <w:szCs w:val="24"/>
        </w:rPr>
        <w:t>0</w:t>
      </w:r>
      <w:r w:rsidR="007048C0" w:rsidRPr="00DA7477">
        <w:rPr>
          <w:rFonts w:ascii="Times New Roman" w:hAnsi="Times New Roman"/>
          <w:sz w:val="24"/>
          <w:szCs w:val="24"/>
        </w:rPr>
        <w:t xml:space="preserve"> </w:t>
      </w:r>
      <w:r w:rsidRPr="00DA7477">
        <w:rPr>
          <w:rFonts w:ascii="Times New Roman" w:hAnsi="Times New Roman"/>
          <w:sz w:val="24"/>
          <w:szCs w:val="24"/>
          <w:lang w:val="x-none"/>
        </w:rPr>
        <w:t xml:space="preserve"> минут</w:t>
      </w:r>
      <w:r w:rsidR="00DA7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 каждый.</w:t>
      </w:r>
    </w:p>
    <w:p w:rsidR="00852A66" w:rsidRDefault="00852A66" w:rsidP="00852A66">
      <w:pPr>
        <w:pStyle w:val="1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в 1 классе – 33 недели.</w:t>
      </w:r>
    </w:p>
    <w:p w:rsidR="00852A66" w:rsidRDefault="00852A66" w:rsidP="00852A66">
      <w:pPr>
        <w:pStyle w:val="1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</w:t>
      </w:r>
      <w:proofErr w:type="gramStart"/>
      <w:r>
        <w:rPr>
          <w:rFonts w:ascii="Times New Roman" w:hAnsi="Times New Roman"/>
          <w:sz w:val="24"/>
          <w:szCs w:val="24"/>
        </w:rPr>
        <w:t>во 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, третьих и четвертых классах в соответствии с СанПиН 2.4.2. 2821 – 10 организуется только в первую смену. Недельная нагрузка для 2-х, 3-х </w:t>
      </w:r>
      <w:proofErr w:type="gramStart"/>
      <w:r>
        <w:rPr>
          <w:rFonts w:ascii="Times New Roman" w:hAnsi="Times New Roman"/>
          <w:sz w:val="24"/>
          <w:szCs w:val="24"/>
        </w:rPr>
        <w:t>классов  (</w:t>
      </w:r>
      <w:proofErr w:type="gramEnd"/>
      <w:r>
        <w:rPr>
          <w:rFonts w:ascii="Times New Roman" w:hAnsi="Times New Roman"/>
          <w:sz w:val="24"/>
          <w:szCs w:val="24"/>
        </w:rPr>
        <w:t>при пятидневной учебной неделе) – 23 академических часа; для 4-х классов (при шестидневной учебной неделе) -  26 академических часов.</w:t>
      </w:r>
    </w:p>
    <w:p w:rsidR="00852A66" w:rsidRDefault="00852A66" w:rsidP="00852A66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2, 3, 4 </w:t>
      </w:r>
      <w:proofErr w:type="gramStart"/>
      <w:r>
        <w:rPr>
          <w:rFonts w:ascii="Times New Roman" w:hAnsi="Times New Roman"/>
          <w:sz w:val="24"/>
          <w:szCs w:val="24"/>
        </w:rPr>
        <w:t>классов  5</w:t>
      </w:r>
      <w:proofErr w:type="gramEnd"/>
      <w:r>
        <w:rPr>
          <w:rFonts w:ascii="Times New Roman" w:hAnsi="Times New Roman"/>
          <w:sz w:val="24"/>
          <w:szCs w:val="24"/>
        </w:rPr>
        <w:t xml:space="preserve"> уроков в день (как при 6-дневной, так и при 5-дневной учебной неделе). </w:t>
      </w:r>
    </w:p>
    <w:p w:rsidR="00852A66" w:rsidRDefault="00852A66" w:rsidP="00852A66">
      <w:pPr>
        <w:pStyle w:val="1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урока (академический час) во 2, 3, 4 классах не должна превышать 45 минут.</w:t>
      </w:r>
    </w:p>
    <w:p w:rsidR="00852A66" w:rsidRDefault="00852A66" w:rsidP="00852A66">
      <w:pPr>
        <w:pStyle w:val="1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во 2, 3, 4 классах – 34 недели.</w:t>
      </w:r>
    </w:p>
    <w:p w:rsidR="00852A66" w:rsidRDefault="00852A66" w:rsidP="00852A66">
      <w:pPr>
        <w:pStyle w:val="10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852A66" w:rsidRDefault="00852A66" w:rsidP="00852A66">
      <w:pPr>
        <w:ind w:firstLine="680"/>
      </w:pPr>
      <w:r>
        <w:lastRenderedPageBreak/>
        <w:t>В соответствии с ФГОС НОО основная образовательная программа реализуется как через предметные области учебного плана, так и через внеурочную деятельность.</w:t>
      </w:r>
    </w:p>
    <w:p w:rsidR="00852A66" w:rsidRDefault="00852A66" w:rsidP="00852A66">
      <w:pPr>
        <w:ind w:firstLine="680"/>
      </w:pPr>
      <w:r>
        <w:t xml:space="preserve">Внеурочная деятельность в начальной школе позволяет решить целый ряд важных задач: </w:t>
      </w:r>
    </w:p>
    <w:p w:rsidR="00852A66" w:rsidRDefault="00852A66" w:rsidP="00852A66">
      <w:pPr>
        <w:ind w:firstLine="680"/>
      </w:pPr>
      <w:r>
        <w:t>- обеспечить благоприятную адаптацию ребёнка в школе;</w:t>
      </w:r>
    </w:p>
    <w:p w:rsidR="00852A66" w:rsidRDefault="00852A66" w:rsidP="00852A66">
      <w:pPr>
        <w:ind w:firstLine="680"/>
      </w:pPr>
      <w:r>
        <w:t>- способствовать разностороннему развитию каждого обучающегося;</w:t>
      </w:r>
    </w:p>
    <w:p w:rsidR="00852A66" w:rsidRPr="00861AC2" w:rsidRDefault="00852A66" w:rsidP="00852A66">
      <w:pPr>
        <w:ind w:firstLine="680"/>
      </w:pPr>
      <w:r>
        <w:t>- учесть возрастные и индивидуальные особенности младших школьников.</w:t>
      </w:r>
    </w:p>
    <w:p w:rsidR="00852A66" w:rsidRPr="00861AC2" w:rsidRDefault="00852A66" w:rsidP="00852A66">
      <w:pPr>
        <w:ind w:firstLine="680"/>
      </w:pPr>
    </w:p>
    <w:p w:rsidR="00852A66" w:rsidRDefault="00852A66" w:rsidP="00852A66">
      <w:pPr>
        <w:ind w:firstLine="680"/>
      </w:pPr>
      <w:r>
        <w:t>Внеурочная деятельность ведётся по следующим направлениям:</w:t>
      </w:r>
    </w:p>
    <w:p w:rsidR="00852A66" w:rsidRDefault="00852A66" w:rsidP="00852A66">
      <w:pPr>
        <w:ind w:firstLine="680"/>
      </w:pPr>
      <w:r>
        <w:t xml:space="preserve">- </w:t>
      </w:r>
      <w:proofErr w:type="spellStart"/>
      <w:r>
        <w:t>общеинтеллектуальное</w:t>
      </w:r>
      <w:proofErr w:type="spellEnd"/>
      <w:r>
        <w:t>;</w:t>
      </w:r>
    </w:p>
    <w:p w:rsidR="00852A66" w:rsidRDefault="00852A66" w:rsidP="00852A66">
      <w:pPr>
        <w:ind w:firstLine="680"/>
      </w:pPr>
      <w:r>
        <w:t>- общекультурное;</w:t>
      </w:r>
    </w:p>
    <w:p w:rsidR="00852A66" w:rsidRDefault="00852A66" w:rsidP="00852A66">
      <w:pPr>
        <w:ind w:firstLine="680"/>
      </w:pPr>
      <w:r>
        <w:t>- духовно – нравственное;</w:t>
      </w:r>
    </w:p>
    <w:p w:rsidR="00852A66" w:rsidRDefault="00852A66" w:rsidP="00852A66">
      <w:pPr>
        <w:ind w:firstLine="680"/>
      </w:pPr>
      <w:r>
        <w:t>- спортивно – оздоровительное;</w:t>
      </w:r>
    </w:p>
    <w:p w:rsidR="00852A66" w:rsidRDefault="00852A66" w:rsidP="00852A66">
      <w:pPr>
        <w:ind w:firstLine="680"/>
      </w:pPr>
      <w:r>
        <w:t>- социальное</w:t>
      </w:r>
    </w:p>
    <w:p w:rsidR="00852A66" w:rsidRDefault="00852A66" w:rsidP="00852A66">
      <w:pPr>
        <w:ind w:firstLine="680"/>
      </w:pPr>
      <w:r>
        <w:t xml:space="preserve">Организация занятий по этим направлениям осуществляется как через кружковую работу, так </w:t>
      </w:r>
      <w:proofErr w:type="gramStart"/>
      <w:r>
        <w:t>и  в</w:t>
      </w:r>
      <w:proofErr w:type="gramEnd"/>
      <w:r>
        <w:t xml:space="preserve"> рамках мероприятий, проводимых в группах продлённого дня. Оптимизационная модель организации внеурочной деятельности, выбранная в качестве основы, предполагает использование внутренних резервов школы, а также возможностей учреждений дополнительного образования. Содержание внеурочных занятий определяется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обучения.</w:t>
      </w:r>
    </w:p>
    <w:p w:rsidR="00852A66" w:rsidRDefault="00852A66" w:rsidP="00852A66">
      <w:pPr>
        <w:ind w:firstLine="680"/>
      </w:pPr>
    </w:p>
    <w:p w:rsidR="00852A66" w:rsidRDefault="00852A66" w:rsidP="00852A66">
      <w:pPr>
        <w:ind w:firstLine="680"/>
      </w:pPr>
      <w:r>
        <w:t>Освоение образовательной программы начального общего образования сопровождается текущим контролем и промежуточной аттестацией обучающихся, проводимыми в порядке, установленными «Положением о текущем контроле и промежуточной аттестации учащихся и переводе их в следующий класс».</w:t>
      </w:r>
    </w:p>
    <w:p w:rsidR="00852A66" w:rsidRDefault="00852A66" w:rsidP="00852A66">
      <w:pPr>
        <w:ind w:firstLine="680"/>
      </w:pPr>
      <w:r>
        <w:rPr>
          <w:b/>
        </w:rPr>
        <w:t>Текущая а</w:t>
      </w:r>
      <w:r w:rsidR="00FF5CEF">
        <w:rPr>
          <w:b/>
        </w:rPr>
        <w:t xml:space="preserve">ттестация учащихся 1-х классов </w:t>
      </w:r>
      <w:r>
        <w:rPr>
          <w:b/>
        </w:rPr>
        <w:t xml:space="preserve">в </w:t>
      </w:r>
      <w:proofErr w:type="gramStart"/>
      <w:r>
        <w:rPr>
          <w:b/>
        </w:rPr>
        <w:t>течение  всего</w:t>
      </w:r>
      <w:proofErr w:type="gramEnd"/>
      <w:r>
        <w:rPr>
          <w:b/>
        </w:rPr>
        <w:t xml:space="preserve"> учебного</w:t>
      </w:r>
      <w:r w:rsidR="00FF5CEF">
        <w:rPr>
          <w:b/>
        </w:rPr>
        <w:t xml:space="preserve"> года</w:t>
      </w:r>
      <w:r>
        <w:t xml:space="preserve"> осуществляется качественно, без фиксации их достижений в классных журналах в виде отметок.</w:t>
      </w:r>
    </w:p>
    <w:p w:rsidR="00852A66" w:rsidRDefault="00852A66" w:rsidP="00852A66">
      <w:pPr>
        <w:ind w:firstLine="680"/>
      </w:pPr>
      <w:r>
        <w:rPr>
          <w:b/>
        </w:rPr>
        <w:t>Текущий контроль в 1-4 классах</w:t>
      </w:r>
      <w:r>
        <w:t xml:space="preserve"> проводится согласно рабочим программам учителей.</w:t>
      </w:r>
    </w:p>
    <w:p w:rsidR="00054BEC" w:rsidRDefault="00054BEC" w:rsidP="00852A66">
      <w:pPr>
        <w:ind w:firstLine="680"/>
      </w:pPr>
    </w:p>
    <w:p w:rsidR="00071B9A" w:rsidRDefault="00071B9A" w:rsidP="00071B9A">
      <w:pPr>
        <w:rPr>
          <w:b/>
        </w:rPr>
      </w:pPr>
      <w:r w:rsidRPr="00071B9A">
        <w:rPr>
          <w:b/>
        </w:rPr>
        <w:t>Промежуточная аттестация обучающихся</w:t>
      </w:r>
    </w:p>
    <w:p w:rsidR="00054BEC" w:rsidRPr="00071B9A" w:rsidRDefault="00054BEC" w:rsidP="00071B9A">
      <w:pPr>
        <w:rPr>
          <w:b/>
        </w:rPr>
      </w:pPr>
    </w:p>
    <w:p w:rsidR="00054BEC" w:rsidRPr="00054BEC" w:rsidRDefault="00054BEC" w:rsidP="00054BEC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    </w:t>
      </w:r>
      <w:r w:rsidRPr="00054BEC">
        <w:rPr>
          <w:rStyle w:val="a4"/>
          <w:b w:val="0"/>
          <w:bCs w:val="0"/>
        </w:rPr>
        <w:t>Промежуточная аттестация представляет собой процедуру определения степени соответствия образовательных ре</w:t>
      </w:r>
      <w:r>
        <w:rPr>
          <w:rStyle w:val="a4"/>
          <w:b w:val="0"/>
          <w:bCs w:val="0"/>
        </w:rPr>
        <w:t xml:space="preserve">зультатов, продемонстрированных </w:t>
      </w:r>
      <w:proofErr w:type="gramStart"/>
      <w:r w:rsidRPr="00054BEC">
        <w:rPr>
          <w:rStyle w:val="a4"/>
          <w:b w:val="0"/>
          <w:bCs w:val="0"/>
        </w:rPr>
        <w:t xml:space="preserve">обучающимися,   </w:t>
      </w:r>
      <w:proofErr w:type="gramEnd"/>
      <w:r w:rsidRPr="00054BEC">
        <w:rPr>
          <w:rStyle w:val="a4"/>
          <w:b w:val="0"/>
          <w:bCs w:val="0"/>
        </w:rPr>
        <w:t>требованиям федерального государственного образовательного стандарта соответствующего уровня общего образования, учебных программ по предметам, курсам (модулям).</w:t>
      </w:r>
    </w:p>
    <w:p w:rsidR="00054BEC" w:rsidRPr="00054BEC" w:rsidRDefault="00054BEC" w:rsidP="00054BEC">
      <w:r>
        <w:rPr>
          <w:rStyle w:val="a4"/>
          <w:b w:val="0"/>
          <w:bCs w:val="0"/>
        </w:rPr>
        <w:t xml:space="preserve">     </w:t>
      </w:r>
      <w:r w:rsidRPr="00054BEC">
        <w:rPr>
          <w:rStyle w:val="a4"/>
          <w:b w:val="0"/>
          <w:bCs w:val="0"/>
        </w:rPr>
        <w:t>Промежуточную аттестацию в обязательном порядке проходят все обучающиеся во всех формах обучения, а также обучающиеся, осваивающие образовательные программы по индивидуальным учебным планам, в том числе осуществляющие ускоренное обучение с учётом особенностей и образовательных потребностей конкретного обучающегося и обучающегося с ОВЗ.</w:t>
      </w:r>
    </w:p>
    <w:p w:rsidR="00054BEC" w:rsidRPr="00054BEC" w:rsidRDefault="00054BEC" w:rsidP="00054BEC">
      <w:r w:rsidRPr="00054BEC">
        <w:t xml:space="preserve"> </w:t>
      </w:r>
      <w:r>
        <w:t xml:space="preserve">    </w:t>
      </w:r>
      <w:r w:rsidRPr="00054BEC">
        <w:t>Промежуточная аттестация подразделяется на промежуточную аттестацию с аттестационными испытаниями или промежуточную аттестацию без аттестационных испытаний.</w:t>
      </w:r>
    </w:p>
    <w:p w:rsidR="00054BEC" w:rsidRPr="00054BEC" w:rsidRDefault="00054BEC" w:rsidP="00054BEC">
      <w:r>
        <w:rPr>
          <w:u w:val="single"/>
        </w:rPr>
        <w:t xml:space="preserve">    </w:t>
      </w:r>
      <w:r w:rsidRPr="00054BEC">
        <w:rPr>
          <w:u w:val="single"/>
        </w:rPr>
        <w:t>Промежуточная аттестация без аттестационных испытаний</w:t>
      </w:r>
      <w:r w:rsidRPr="00054BEC">
        <w:t xml:space="preserve"> осуществляется по результатам текущего контроля по четвертям (полугодиям) как среднее арифметическое   и выставляется   в виде годовой отметки целым числом в соответствии с правилами математического округления.</w:t>
      </w:r>
    </w:p>
    <w:p w:rsidR="00054BEC" w:rsidRPr="00054BEC" w:rsidRDefault="00054BEC" w:rsidP="00054BEC">
      <w:r>
        <w:rPr>
          <w:u w:val="single"/>
        </w:rPr>
        <w:lastRenderedPageBreak/>
        <w:t xml:space="preserve">   </w:t>
      </w:r>
      <w:r w:rsidRPr="00054BEC">
        <w:rPr>
          <w:u w:val="single"/>
        </w:rPr>
        <w:t>Промежуточная аттестация с аттестационными испытаниями</w:t>
      </w:r>
      <w:r w:rsidRPr="00054BEC">
        <w:t xml:space="preserve"> предусматривает проведение специальных контрольных процедур по отдельным предметам с выставлением по их результатам отдельной отметки.</w:t>
      </w:r>
    </w:p>
    <w:p w:rsidR="00054BEC" w:rsidRPr="00054BEC" w:rsidRDefault="00054BEC" w:rsidP="00054BEC"/>
    <w:p w:rsidR="00054BEC" w:rsidRPr="00054BEC" w:rsidRDefault="00054BEC" w:rsidP="00054BE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rPr>
          <w:rStyle w:val="a4"/>
          <w:b w:val="0"/>
          <w:bCs w:val="0"/>
        </w:rPr>
      </w:pPr>
      <w:r w:rsidRPr="00054BEC">
        <w:rPr>
          <w:rStyle w:val="a4"/>
          <w:b w:val="0"/>
          <w:bCs w:val="0"/>
        </w:rPr>
        <w:t xml:space="preserve">  Вид промежуточной аттестации, а также предметы, классы и формы аттестационных испытаний определяются учебным планом на текущий учебный год и закрепляются решением педсовета в начале каждого учебного года. </w:t>
      </w:r>
    </w:p>
    <w:p w:rsidR="00054BEC" w:rsidRPr="00054BEC" w:rsidRDefault="00054BEC" w:rsidP="00054BE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  </w:t>
      </w:r>
      <w:r w:rsidRPr="00054BEC">
        <w:rPr>
          <w:rStyle w:val="a4"/>
          <w:b w:val="0"/>
          <w:bCs w:val="0"/>
        </w:rPr>
        <w:t xml:space="preserve">График проведения аттестационных испытаний закрепляется решением педсовета не позднее 15 апреля текущего учебного года. </w:t>
      </w:r>
    </w:p>
    <w:p w:rsidR="00054BEC" w:rsidRPr="00054BEC" w:rsidRDefault="00054BEC" w:rsidP="00054BE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rPr>
          <w:rStyle w:val="a4"/>
          <w:b w:val="0"/>
          <w:bCs w:val="0"/>
        </w:rPr>
      </w:pPr>
      <w:r w:rsidRPr="00054BEC">
        <w:rPr>
          <w:rStyle w:val="a4"/>
          <w:b w:val="0"/>
          <w:bCs w:val="0"/>
        </w:rPr>
        <w:t xml:space="preserve"> </w:t>
      </w:r>
      <w:r>
        <w:rPr>
          <w:rStyle w:val="a4"/>
          <w:b w:val="0"/>
          <w:bCs w:val="0"/>
        </w:rPr>
        <w:t xml:space="preserve">   </w:t>
      </w:r>
      <w:r w:rsidRPr="00054BEC">
        <w:rPr>
          <w:spacing w:val="-1"/>
        </w:rPr>
        <w:t>Промежуточная   аттестация с аттестационными испытаниями мо</w:t>
      </w:r>
      <w:r w:rsidR="003569AF">
        <w:rPr>
          <w:spacing w:val="-1"/>
        </w:rPr>
        <w:t xml:space="preserve">жет проводиться как устно, так </w:t>
      </w:r>
      <w:r w:rsidRPr="00054BEC">
        <w:rPr>
          <w:spacing w:val="-1"/>
        </w:rPr>
        <w:t>и письменно.</w:t>
      </w:r>
    </w:p>
    <w:p w:rsidR="00054BEC" w:rsidRPr="00054BEC" w:rsidRDefault="00054BEC" w:rsidP="00054BEC">
      <w:pPr>
        <w:pStyle w:val="a3"/>
        <w:spacing w:before="0" w:after="0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 xml:space="preserve">  Формы   аттестационных испытаний: </w:t>
      </w:r>
    </w:p>
    <w:p w:rsidR="00054BEC" w:rsidRPr="00054BEC" w:rsidRDefault="00054BEC" w:rsidP="00054BEC">
      <w:pPr>
        <w:pStyle w:val="a3"/>
        <w:spacing w:before="0" w:after="0"/>
        <w:ind w:firstLine="709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>- контрольная работа;</w:t>
      </w:r>
    </w:p>
    <w:p w:rsidR="00054BEC" w:rsidRPr="00054BEC" w:rsidRDefault="00054BEC" w:rsidP="00054BEC">
      <w:pPr>
        <w:pStyle w:val="a3"/>
        <w:spacing w:before="0" w:after="0"/>
        <w:ind w:firstLine="709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>- зачет;</w:t>
      </w:r>
    </w:p>
    <w:p w:rsidR="00054BEC" w:rsidRPr="00054BEC" w:rsidRDefault="00054BEC" w:rsidP="00054BEC">
      <w:pPr>
        <w:pStyle w:val="a3"/>
        <w:spacing w:before="0" w:after="0"/>
        <w:ind w:firstLine="709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>- защита реферата, проекта;</w:t>
      </w:r>
    </w:p>
    <w:p w:rsidR="00054BEC" w:rsidRPr="00054BEC" w:rsidRDefault="00054BEC" w:rsidP="00054BEC">
      <w:pPr>
        <w:pStyle w:val="a3"/>
        <w:spacing w:before="0" w:after="0"/>
        <w:ind w:firstLine="709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>- тестирование;</w:t>
      </w:r>
    </w:p>
    <w:p w:rsidR="00054BEC" w:rsidRPr="00054BEC" w:rsidRDefault="00054BEC" w:rsidP="00054BEC">
      <w:pPr>
        <w:pStyle w:val="a3"/>
        <w:spacing w:before="0" w:after="0"/>
        <w:ind w:firstLine="709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>- диктант, изложение;</w:t>
      </w:r>
    </w:p>
    <w:p w:rsidR="00054BEC" w:rsidRPr="00054BEC" w:rsidRDefault="00054BEC" w:rsidP="00054BEC">
      <w:pPr>
        <w:pStyle w:val="a3"/>
        <w:spacing w:before="0" w:after="0"/>
        <w:ind w:firstLine="709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>- проверка техники чтения;</w:t>
      </w:r>
    </w:p>
    <w:p w:rsidR="00054BEC" w:rsidRPr="00054BEC" w:rsidRDefault="00054BEC" w:rsidP="00054BEC">
      <w:pPr>
        <w:pStyle w:val="a3"/>
        <w:spacing w:before="0" w:after="0"/>
        <w:ind w:firstLine="709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>- экзамен;</w:t>
      </w:r>
    </w:p>
    <w:p w:rsidR="00054BEC" w:rsidRPr="00054BEC" w:rsidRDefault="00054BEC" w:rsidP="00054BEC">
      <w:pPr>
        <w:pStyle w:val="a3"/>
        <w:spacing w:before="0" w:after="0"/>
        <w:ind w:firstLine="709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>- нормы ГТО.</w:t>
      </w:r>
    </w:p>
    <w:p w:rsidR="00054BEC" w:rsidRPr="00054BEC" w:rsidRDefault="00054BEC" w:rsidP="00054BEC">
      <w:pPr>
        <w:pStyle w:val="a3"/>
        <w:spacing w:before="0" w:after="0"/>
      </w:pPr>
      <w:r w:rsidRPr="00054BEC">
        <w:rPr>
          <w:rStyle w:val="a4"/>
          <w:b w:val="0"/>
          <w:bCs w:val="0"/>
          <w:color w:val="auto"/>
        </w:rPr>
        <w:t xml:space="preserve"> </w:t>
      </w:r>
      <w:r>
        <w:rPr>
          <w:rStyle w:val="a4"/>
          <w:b w:val="0"/>
          <w:bCs w:val="0"/>
          <w:color w:val="auto"/>
        </w:rPr>
        <w:t xml:space="preserve">  </w:t>
      </w:r>
      <w:r w:rsidRPr="00054BEC">
        <w:rPr>
          <w:rStyle w:val="a4"/>
          <w:b w:val="0"/>
          <w:bCs w:val="0"/>
          <w:color w:val="auto"/>
        </w:rPr>
        <w:t>При составлении расписания промежуточной аттестации следует учитывать, что в один день проводится не более одного аттестационного мероприятия.</w:t>
      </w:r>
    </w:p>
    <w:p w:rsidR="00054BEC" w:rsidRPr="00054BEC" w:rsidRDefault="00054BEC" w:rsidP="00054BEC">
      <w:pPr>
        <w:pStyle w:val="a3"/>
        <w:spacing w:before="0" w:after="0"/>
      </w:pPr>
      <w:r w:rsidRPr="00054BEC">
        <w:rPr>
          <w:rStyle w:val="a4"/>
          <w:b w:val="0"/>
          <w:bCs w:val="0"/>
          <w:color w:val="auto"/>
        </w:rPr>
        <w:t xml:space="preserve"> </w:t>
      </w:r>
      <w:r>
        <w:rPr>
          <w:rStyle w:val="a4"/>
          <w:b w:val="0"/>
          <w:bCs w:val="0"/>
          <w:color w:val="auto"/>
        </w:rPr>
        <w:t xml:space="preserve">   </w:t>
      </w:r>
      <w:r w:rsidRPr="00054BEC">
        <w:t xml:space="preserve">Особые сроки и порядок проведения промежуточной аттестации устанавливаются Школой для следующих категорий обучающихся </w:t>
      </w:r>
      <w:proofErr w:type="gramStart"/>
      <w:r w:rsidRPr="00054BEC">
        <w:t>по  заявлению</w:t>
      </w:r>
      <w:proofErr w:type="gramEnd"/>
      <w:r w:rsidRPr="00054BEC">
        <w:t xml:space="preserve">  родителей обучающихся (их законных представителей):</w:t>
      </w:r>
    </w:p>
    <w:p w:rsidR="00054BEC" w:rsidRPr="00054BEC" w:rsidRDefault="00054BEC" w:rsidP="00054BEC">
      <w:pPr>
        <w:tabs>
          <w:tab w:val="num" w:pos="0"/>
        </w:tabs>
        <w:rPr>
          <w:color w:val="000000"/>
        </w:rPr>
      </w:pPr>
      <w:r w:rsidRPr="00054BEC">
        <w:rPr>
          <w:color w:val="000000"/>
        </w:rPr>
        <w:t>- выезжающих на учебно-тренировочные сборы, на олимпиады школьников, на российские или международные спортивные соревнования, конкурсы, смотры и иные подобные мероприятия;</w:t>
      </w:r>
    </w:p>
    <w:p w:rsidR="00054BEC" w:rsidRPr="00054BEC" w:rsidRDefault="00054BEC" w:rsidP="00054BEC">
      <w:pPr>
        <w:tabs>
          <w:tab w:val="num" w:pos="0"/>
        </w:tabs>
        <w:rPr>
          <w:color w:val="000000"/>
        </w:rPr>
      </w:pPr>
      <w:r w:rsidRPr="00054BEC">
        <w:rPr>
          <w:color w:val="000000"/>
        </w:rPr>
        <w:t>- отъезжающих на постоянное место жительства в другой город (страну);</w:t>
      </w:r>
    </w:p>
    <w:p w:rsidR="00054BEC" w:rsidRPr="00054BEC" w:rsidRDefault="00054BEC" w:rsidP="00054BEC">
      <w:pPr>
        <w:tabs>
          <w:tab w:val="num" w:pos="0"/>
        </w:tabs>
        <w:rPr>
          <w:color w:val="000000"/>
        </w:rPr>
      </w:pPr>
      <w:r w:rsidRPr="00054BEC">
        <w:rPr>
          <w:color w:val="000000"/>
        </w:rPr>
        <w:t>- для иных учащихся по решению педагогического совета.</w:t>
      </w:r>
    </w:p>
    <w:p w:rsidR="00054BEC" w:rsidRPr="00054BEC" w:rsidRDefault="00054BEC" w:rsidP="00054BEC">
      <w:pPr>
        <w:pStyle w:val="a3"/>
        <w:spacing w:before="0" w:after="0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 xml:space="preserve"> </w:t>
      </w:r>
      <w:r>
        <w:rPr>
          <w:rStyle w:val="a4"/>
          <w:b w:val="0"/>
          <w:bCs w:val="0"/>
          <w:color w:val="auto"/>
        </w:rPr>
        <w:t xml:space="preserve">  </w:t>
      </w:r>
      <w:r w:rsidRPr="00054BEC">
        <w:rPr>
          <w:rStyle w:val="a4"/>
          <w:b w:val="0"/>
          <w:bCs w:val="0"/>
          <w:color w:val="auto"/>
        </w:rPr>
        <w:t>Материалы для проведения аттестационных испытаний разрабатываются завучем-куратором с привлечением руководителей методических объединений соответствующих предметных областей. Содержание аттестационных материалов должно соответствовать содержанию учебной программы по предмету для соответствующего класса.</w:t>
      </w:r>
    </w:p>
    <w:p w:rsidR="00054BEC" w:rsidRPr="00054BEC" w:rsidRDefault="00054BEC" w:rsidP="00054BEC">
      <w:pPr>
        <w:pStyle w:val="a3"/>
        <w:spacing w:before="0" w:after="0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 xml:space="preserve"> </w:t>
      </w:r>
      <w:r>
        <w:rPr>
          <w:rStyle w:val="a4"/>
          <w:b w:val="0"/>
          <w:bCs w:val="0"/>
          <w:color w:val="auto"/>
        </w:rPr>
        <w:t xml:space="preserve"> </w:t>
      </w:r>
      <w:r w:rsidRPr="00054BEC">
        <w:rPr>
          <w:rStyle w:val="a4"/>
          <w:b w:val="0"/>
          <w:bCs w:val="0"/>
          <w:color w:val="auto"/>
        </w:rPr>
        <w:t>Аттестационные испытания проводятся в четвёртой четверти учебного года, в часы проведения уроков по данному предмету согласно расписанию занятий. При необходимости, для проведения аттестации в формах защиты реферата, проекта и зачета обучающиеся могут делиться на группы.</w:t>
      </w:r>
    </w:p>
    <w:p w:rsidR="00054BEC" w:rsidRPr="00054BEC" w:rsidRDefault="00054BEC" w:rsidP="00054BEC">
      <w:pPr>
        <w:pStyle w:val="a3"/>
        <w:spacing w:before="0" w:after="0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 xml:space="preserve"> Продолжительность промежуточной аттестации в форме итоговой контрольной работы устанавливается   40 минут</w:t>
      </w:r>
      <w:r>
        <w:rPr>
          <w:rStyle w:val="a4"/>
          <w:b w:val="0"/>
          <w:bCs w:val="0"/>
          <w:color w:val="auto"/>
        </w:rPr>
        <w:t xml:space="preserve"> в 1-ых классах, 45 минут во 2-</w:t>
      </w:r>
      <w:r w:rsidRPr="00054BEC">
        <w:rPr>
          <w:rStyle w:val="a4"/>
          <w:b w:val="0"/>
          <w:bCs w:val="0"/>
          <w:color w:val="auto"/>
        </w:rPr>
        <w:t xml:space="preserve">х – </w:t>
      </w:r>
      <w:r>
        <w:rPr>
          <w:rStyle w:val="a4"/>
          <w:b w:val="0"/>
          <w:bCs w:val="0"/>
          <w:color w:val="auto"/>
        </w:rPr>
        <w:t>4-х классах.</w:t>
      </w:r>
    </w:p>
    <w:p w:rsidR="00054BEC" w:rsidRPr="00054BEC" w:rsidRDefault="00054BEC" w:rsidP="00054BEC">
      <w:pPr>
        <w:pStyle w:val="a3"/>
        <w:spacing w:before="0" w:after="0"/>
        <w:ind w:firstLine="709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>Продолжительность промежуточной аттестации в формах защиты реферата, проекта и зач</w:t>
      </w:r>
      <w:r>
        <w:rPr>
          <w:rStyle w:val="a4"/>
          <w:b w:val="0"/>
          <w:bCs w:val="0"/>
          <w:color w:val="auto"/>
        </w:rPr>
        <w:t xml:space="preserve">ета не должна превышать </w:t>
      </w:r>
      <w:proofErr w:type="gramStart"/>
      <w:r>
        <w:rPr>
          <w:rStyle w:val="a4"/>
          <w:b w:val="0"/>
          <w:bCs w:val="0"/>
          <w:color w:val="auto"/>
        </w:rPr>
        <w:t xml:space="preserve">пятнадцати </w:t>
      </w:r>
      <w:r w:rsidRPr="00054BEC">
        <w:rPr>
          <w:rStyle w:val="a4"/>
          <w:b w:val="0"/>
          <w:bCs w:val="0"/>
          <w:color w:val="auto"/>
        </w:rPr>
        <w:t xml:space="preserve"> минут</w:t>
      </w:r>
      <w:proofErr w:type="gramEnd"/>
      <w:r w:rsidRPr="00054BEC">
        <w:rPr>
          <w:rStyle w:val="a4"/>
          <w:b w:val="0"/>
          <w:bCs w:val="0"/>
          <w:color w:val="auto"/>
        </w:rPr>
        <w:t xml:space="preserve"> на одного отвечающего. </w:t>
      </w:r>
    </w:p>
    <w:p w:rsidR="00054BEC" w:rsidRPr="00054BEC" w:rsidRDefault="00054BEC" w:rsidP="00054BEC">
      <w:pPr>
        <w:pStyle w:val="a3"/>
        <w:spacing w:before="0" w:after="0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 xml:space="preserve">  Результаты промежуточной аттестации оцениваются по пятибалльной системе.</w:t>
      </w:r>
    </w:p>
    <w:p w:rsidR="00054BEC" w:rsidRPr="00054BEC" w:rsidRDefault="00054BEC" w:rsidP="00054BEC">
      <w:pPr>
        <w:pStyle w:val="a3"/>
        <w:spacing w:before="0" w:after="0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 xml:space="preserve">         Отметки за все устные формы объявляются учащимся после завершения опроса всех аттестуемых.</w:t>
      </w:r>
    </w:p>
    <w:p w:rsidR="00054BEC" w:rsidRPr="00054BEC" w:rsidRDefault="00054BEC" w:rsidP="00054BEC">
      <w:pPr>
        <w:pStyle w:val="a3"/>
        <w:spacing w:before="0" w:after="0"/>
        <w:rPr>
          <w:rStyle w:val="a4"/>
          <w:b w:val="0"/>
          <w:bCs w:val="0"/>
          <w:color w:val="auto"/>
        </w:rPr>
      </w:pPr>
      <w:r w:rsidRPr="00054BEC">
        <w:rPr>
          <w:rStyle w:val="a4"/>
          <w:b w:val="0"/>
          <w:bCs w:val="0"/>
          <w:color w:val="auto"/>
        </w:rPr>
        <w:t xml:space="preserve">        Отметки за письменные формы объявляются после проверки письменных работ учителем.</w:t>
      </w:r>
    </w:p>
    <w:p w:rsidR="00054BEC" w:rsidRPr="00054BEC" w:rsidRDefault="00054BEC" w:rsidP="00054BEC">
      <w:pPr>
        <w:pStyle w:val="a3"/>
        <w:spacing w:before="0" w:after="0"/>
      </w:pPr>
      <w:r w:rsidRPr="00054BEC">
        <w:t xml:space="preserve"> Результаты промежуточной аттестации фиксируются в протоколе, электронных   журналах и дневниках обучающихся.</w:t>
      </w:r>
    </w:p>
    <w:p w:rsidR="00054BEC" w:rsidRPr="00054BEC" w:rsidRDefault="00054BEC" w:rsidP="00054BEC">
      <w:pPr>
        <w:pStyle w:val="a3"/>
        <w:spacing w:before="0" w:after="0"/>
      </w:pPr>
      <w:r w:rsidRPr="00054BEC">
        <w:t xml:space="preserve"> Промежуточная аттестация в 1-ых классах осуществляется без фиксации достижений учащихся в виде отметок по пятибалльной системе. Допустимо использовать только положительную и не различимую по уровням фиксацию.</w:t>
      </w:r>
    </w:p>
    <w:p w:rsidR="00054BEC" w:rsidRPr="00054BEC" w:rsidRDefault="00054BEC" w:rsidP="00973692">
      <w:pPr>
        <w:pStyle w:val="a3"/>
        <w:spacing w:before="0" w:after="0"/>
        <w:rPr>
          <w:color w:val="auto"/>
        </w:rPr>
      </w:pPr>
      <w:bookmarkStart w:id="0" w:name="_GoBack"/>
      <w:r w:rsidRPr="00054BEC">
        <w:lastRenderedPageBreak/>
        <w:t xml:space="preserve"> Результаты промежуточной аттестации по учебным предметам «Основы религиозных культур и светской этики» и «Проектная деятельность» в 4-ых классах осуществляются как «зачтено» или «не зачтено» без фиксации достижений в классных журналах. Учителя доводят до сведения родителей (законных представителей) обучающихся результаты промежуточной аттестации. Родители (законные представители) обучающихся имеют право на получение информации об итогах промежуточной аттестации в письменной форме в виде выписки из соответствующих документов, для чего они должны обратиться к классному руководителю.</w:t>
      </w:r>
    </w:p>
    <w:bookmarkEnd w:id="0"/>
    <w:p w:rsidR="00852A66" w:rsidRPr="00054BEC" w:rsidRDefault="00071B9A" w:rsidP="007D3984">
      <w:pPr>
        <w:rPr>
          <w:b/>
        </w:rPr>
      </w:pPr>
      <w:r w:rsidRPr="00054BEC">
        <w:tab/>
      </w:r>
    </w:p>
    <w:p w:rsidR="00852A66" w:rsidRDefault="00852A66" w:rsidP="00852A66">
      <w:pPr>
        <w:rPr>
          <w:b/>
        </w:rPr>
      </w:pPr>
      <w:r>
        <w:rPr>
          <w:b/>
        </w:rPr>
        <w:t xml:space="preserve">    Перевод учащихся в следующий класс</w:t>
      </w:r>
    </w:p>
    <w:p w:rsidR="00852A66" w:rsidRDefault="00852A66" w:rsidP="00852A66">
      <w:pPr>
        <w:rPr>
          <w:b/>
        </w:rPr>
      </w:pPr>
      <w:r>
        <w:rPr>
          <w:b/>
        </w:rPr>
        <w:t xml:space="preserve">  </w:t>
      </w:r>
      <w:r>
        <w:rPr>
          <w:color w:val="000000"/>
        </w:rPr>
        <w:t>Обучающиеся, освоившие в полном объеме соответствующую часть образовательной программы, решением Педагогического совета переводятся в следующий класс.</w:t>
      </w:r>
    </w:p>
    <w:p w:rsidR="00852A66" w:rsidRDefault="00852A66" w:rsidP="00852A66">
      <w:pPr>
        <w:rPr>
          <w:color w:val="000000"/>
        </w:rPr>
      </w:pPr>
      <w:r>
        <w:rPr>
          <w:color w:val="000000"/>
        </w:rPr>
        <w:t xml:space="preserve"> 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rPr>
          <w:color w:val="000000"/>
        </w:rPr>
        <w:t>непрохождение</w:t>
      </w:r>
      <w:proofErr w:type="spellEnd"/>
      <w:r>
        <w:rPr>
          <w:color w:val="000000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52A66" w:rsidRDefault="00852A66" w:rsidP="00852A66">
      <w:pPr>
        <w:rPr>
          <w:color w:val="000000"/>
        </w:rPr>
      </w:pPr>
      <w:r>
        <w:rPr>
          <w:color w:val="000000"/>
        </w:rPr>
        <w:t xml:space="preserve">       Обучающиеся обязаны ликвидировать академическую задолженность.</w:t>
      </w:r>
    </w:p>
    <w:p w:rsidR="00852A66" w:rsidRDefault="00852A66" w:rsidP="00852A66">
      <w:pPr>
        <w:rPr>
          <w:color w:val="000000"/>
        </w:rPr>
      </w:pPr>
      <w:r>
        <w:rPr>
          <w:color w:val="000000"/>
        </w:rPr>
        <w:t>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852A66" w:rsidRDefault="00852A66" w:rsidP="00852A66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    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Школой, в пределах одного года с момента образования академической задолженности. </w:t>
      </w:r>
      <w:r>
        <w:t xml:space="preserve">Для проведения промежуточной аттестации во второй раз в Школе создаётся комиссия. </w:t>
      </w:r>
    </w:p>
    <w:p w:rsidR="00852A66" w:rsidRDefault="00852A66" w:rsidP="00852A66">
      <w:r>
        <w:t xml:space="preserve">    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852A66" w:rsidRDefault="00852A66" w:rsidP="00852A66">
      <w:r>
        <w:t xml:space="preserve">    Обучающиеся Школы,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городской или краевой ПМПК либо на обучение по индивидуальному учебному плану.</w:t>
      </w:r>
    </w:p>
    <w:p w:rsidR="00852A66" w:rsidRDefault="00852A66" w:rsidP="00852A66">
      <w:r>
        <w:t xml:space="preserve">   Школа информирует родителей (законных представителей) обучающихся о необходимости принятия решения об организации дальнейшего </w:t>
      </w:r>
      <w:r w:rsidR="00054BEC">
        <w:t xml:space="preserve">  </w:t>
      </w:r>
      <w:r>
        <w:t>обучения обучающегося в письмен</w:t>
      </w:r>
      <w:r w:rsidR="001218CA">
        <w:t xml:space="preserve">ной форме.                     </w:t>
      </w:r>
    </w:p>
    <w:sectPr w:rsidR="0085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66"/>
    <w:rsid w:val="00037C0A"/>
    <w:rsid w:val="00054BEC"/>
    <w:rsid w:val="00071B9A"/>
    <w:rsid w:val="000B75FA"/>
    <w:rsid w:val="001218CA"/>
    <w:rsid w:val="001F763D"/>
    <w:rsid w:val="00201003"/>
    <w:rsid w:val="002919EA"/>
    <w:rsid w:val="003569AF"/>
    <w:rsid w:val="00421884"/>
    <w:rsid w:val="0042613F"/>
    <w:rsid w:val="004B44FA"/>
    <w:rsid w:val="006226D6"/>
    <w:rsid w:val="00667981"/>
    <w:rsid w:val="006F4519"/>
    <w:rsid w:val="007048C0"/>
    <w:rsid w:val="00791021"/>
    <w:rsid w:val="007D3984"/>
    <w:rsid w:val="007F19D5"/>
    <w:rsid w:val="00852A66"/>
    <w:rsid w:val="008B6745"/>
    <w:rsid w:val="00915F2E"/>
    <w:rsid w:val="009330B6"/>
    <w:rsid w:val="00973692"/>
    <w:rsid w:val="00A20BA2"/>
    <w:rsid w:val="00B11548"/>
    <w:rsid w:val="00B47790"/>
    <w:rsid w:val="00B70017"/>
    <w:rsid w:val="00C54830"/>
    <w:rsid w:val="00D72787"/>
    <w:rsid w:val="00DA7477"/>
    <w:rsid w:val="00DC2E32"/>
    <w:rsid w:val="00DD5BC2"/>
    <w:rsid w:val="00E020D8"/>
    <w:rsid w:val="00E62D12"/>
    <w:rsid w:val="00E9198A"/>
    <w:rsid w:val="00EE014A"/>
    <w:rsid w:val="00FC6DD2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FB203-BE76-4708-BD0E-96977977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66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2A66"/>
    <w:pPr>
      <w:widowControl w:val="0"/>
      <w:spacing w:after="200" w:line="276" w:lineRule="auto"/>
      <w:ind w:left="720"/>
      <w:jc w:val="left"/>
    </w:pPr>
    <w:rPr>
      <w:rFonts w:ascii="Calibri" w:hAnsi="Calibri" w:cs="DejaVu Sans"/>
      <w:sz w:val="22"/>
      <w:szCs w:val="22"/>
      <w:lang w:eastAsia="hi-IN" w:bidi="hi-IN"/>
    </w:rPr>
  </w:style>
  <w:style w:type="paragraph" w:customStyle="1" w:styleId="10">
    <w:name w:val="Без интервала1"/>
    <w:rsid w:val="00852A66"/>
    <w:pPr>
      <w:suppressAutoHyphens/>
      <w:spacing w:after="0" w:line="100" w:lineRule="atLeast"/>
    </w:pPr>
    <w:rPr>
      <w:rFonts w:ascii="Calibri" w:eastAsia="Calibri" w:hAnsi="Calibri" w:cs="Times New Roman"/>
      <w:kern w:val="1"/>
    </w:rPr>
  </w:style>
  <w:style w:type="paragraph" w:styleId="a3">
    <w:name w:val="Normal (Web)"/>
    <w:basedOn w:val="a"/>
    <w:unhideWhenUsed/>
    <w:rsid w:val="00852A66"/>
    <w:pPr>
      <w:suppressAutoHyphens w:val="0"/>
      <w:spacing w:before="120" w:after="120" w:line="240" w:lineRule="auto"/>
    </w:pPr>
    <w:rPr>
      <w:rFonts w:eastAsia="Times New Roman"/>
      <w:color w:val="000000"/>
      <w:kern w:val="0"/>
      <w:lang w:eastAsia="ru-RU"/>
    </w:rPr>
  </w:style>
  <w:style w:type="character" w:styleId="a4">
    <w:name w:val="Strong"/>
    <w:basedOn w:val="a0"/>
    <w:qFormat/>
    <w:rsid w:val="00852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И.В.</dc:creator>
  <cp:lastModifiedBy>Елена Карягина</cp:lastModifiedBy>
  <cp:revision>18</cp:revision>
  <cp:lastPrinted>2019-09-06T06:04:00Z</cp:lastPrinted>
  <dcterms:created xsi:type="dcterms:W3CDTF">2019-09-03T11:42:00Z</dcterms:created>
  <dcterms:modified xsi:type="dcterms:W3CDTF">2024-08-28T06:57:00Z</dcterms:modified>
</cp:coreProperties>
</file>